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117" w:rsidRDefault="00093117" w:rsidP="00093117">
      <w:pPr>
        <w:rPr>
          <w:rFonts w:ascii="Times New Roman" w:hAnsi="Times New Roman" w:cs="Times New Roman"/>
          <w:b/>
          <w:sz w:val="28"/>
          <w:szCs w:val="28"/>
        </w:rPr>
      </w:pPr>
    </w:p>
    <w:p w:rsidR="00093117" w:rsidRDefault="00093117" w:rsidP="00093117">
      <w:pPr>
        <w:rPr>
          <w:rFonts w:ascii="Times New Roman" w:hAnsi="Times New Roman" w:cs="Times New Roman"/>
          <w:b/>
          <w:sz w:val="28"/>
          <w:szCs w:val="28"/>
        </w:rPr>
      </w:pPr>
      <w:r>
        <w:rPr>
          <w:rFonts w:ascii="Times New Roman" w:hAnsi="Times New Roman" w:cs="Times New Roman"/>
          <w:b/>
          <w:sz w:val="28"/>
          <w:szCs w:val="28"/>
        </w:rPr>
        <w:t xml:space="preserve">Unit </w:t>
      </w:r>
      <w:proofErr w:type="gramStart"/>
      <w:r>
        <w:rPr>
          <w:rFonts w:ascii="Times New Roman" w:hAnsi="Times New Roman" w:cs="Times New Roman"/>
          <w:b/>
          <w:sz w:val="28"/>
          <w:szCs w:val="28"/>
        </w:rPr>
        <w:t>5  Primary</w:t>
      </w:r>
      <w:proofErr w:type="gramEnd"/>
      <w:r>
        <w:rPr>
          <w:rFonts w:ascii="Times New Roman" w:hAnsi="Times New Roman" w:cs="Times New Roman"/>
          <w:b/>
          <w:sz w:val="28"/>
          <w:szCs w:val="28"/>
        </w:rPr>
        <w:t xml:space="preserve"> Sources</w:t>
      </w:r>
    </w:p>
    <w:p w:rsidR="00093117" w:rsidRDefault="00093117" w:rsidP="00093117">
      <w:pPr>
        <w:rPr>
          <w:rFonts w:ascii="Times New Roman" w:hAnsi="Times New Roman" w:cs="Times New Roman"/>
          <w:b/>
          <w:sz w:val="28"/>
          <w:szCs w:val="28"/>
        </w:rPr>
      </w:pPr>
    </w:p>
    <w:p w:rsidR="00093117" w:rsidRDefault="00093117" w:rsidP="00093117">
      <w:pPr>
        <w:rPr>
          <w:rFonts w:ascii="Times New Roman" w:hAnsi="Times New Roman" w:cs="Times New Roman"/>
          <w:sz w:val="28"/>
          <w:szCs w:val="28"/>
        </w:rPr>
      </w:pPr>
      <w:r>
        <w:rPr>
          <w:rFonts w:ascii="Times New Roman" w:hAnsi="Times New Roman" w:cs="Times New Roman"/>
          <w:b/>
          <w:sz w:val="28"/>
          <w:szCs w:val="28"/>
        </w:rPr>
        <w:t>Franklin Roosevelt, Inaugural Address, 1933</w:t>
      </w:r>
    </w:p>
    <w:p w:rsidR="00093117" w:rsidRDefault="00093117" w:rsidP="00093117">
      <w:pPr>
        <w:pStyle w:val="NormalWeb"/>
      </w:pPr>
      <w:r>
        <w:t>Our greatest primary task is to put people to work. This is no unsolvable problem if we face it wisely and courageously. It can be accomplished in part by direct recruiting by the Government itself, treating the task as we would treat the emergency of a war, but at the same time, through this employment, accomplishing greatly needed projects to stimulate and reorganize the use of our natural resources.</w:t>
      </w:r>
    </w:p>
    <w:p w:rsidR="00093117" w:rsidRDefault="00093117" w:rsidP="00093117">
      <w:pPr>
        <w:pStyle w:val="NormalWeb"/>
      </w:pPr>
      <w:r>
        <w:t>Hand in hand with this we must frankly recognize the overbalance of population in our industrial centers and, by engaging on a national scale in a redistribution, endeavor to provide a better use of the land for those best fitted for the land. The task can be helped by definite efforts to raise the values of agricultural products and with this the power to purchase the output of our cities. It can be helped by preventing realistically the tragedy of the growing loss through foreclosure of our small homes and our farms. It can be helped by insistence that the Federal, State, and local governments act forthwith on the demand that their cost be drastically reduced. It can be helped by the unifying of relief activities which today are often scattered, uneconomical, and unequal. It can be helped by national planning for and supervision of all forms of transportation and of communications and other utilities which have a definitely public character. There are many ways in which it can be helped, but it can never be helped merely by talking about it. We must act and act quickly.</w:t>
      </w:r>
    </w:p>
    <w:p w:rsidR="00093117" w:rsidRDefault="00093117" w:rsidP="00093117">
      <w:pPr>
        <w:pStyle w:val="NormalWeb"/>
      </w:pPr>
      <w:r>
        <w:t>Finally, in our progress toward a resumption of work we require two safeguards against a return of the evils of the old order: there must be a strict supervision of all banking and credits and investments, so that there will be an end to speculation with other people's money; and there must be provision for an adequate but sound currency.</w:t>
      </w:r>
    </w:p>
    <w:p w:rsidR="00093117" w:rsidRDefault="00093117" w:rsidP="00093117">
      <w:pPr>
        <w:pStyle w:val="NormalWeb"/>
      </w:pPr>
      <w:r>
        <w:t>These are the lines of attack. I shall presently urge upon a new Congress, in special session, detailed measures for their fulfillment, and I shall seek the immediate assistance of the several States.</w:t>
      </w:r>
    </w:p>
    <w:p w:rsidR="00093117" w:rsidRDefault="00093117" w:rsidP="00093117">
      <w:pPr>
        <w:pStyle w:val="NormalWeb"/>
      </w:pPr>
      <w:r>
        <w:t>Through this program of action we address ourselves to putting our own national house in order and making income balance outgo. Our international trade relations, though vastly important, are in point of time and necessity secondary to the establishment of a sound national economy. I favor as a practical policy the putting of first things first. I shall spare no effort to restore world trade by international economic readjustment, but the emergency at home cannot wait on that accomplishment.</w:t>
      </w:r>
    </w:p>
    <w:p w:rsidR="00093117" w:rsidRDefault="00093117" w:rsidP="00093117">
      <w:pPr>
        <w:pStyle w:val="NormalWeb"/>
      </w:pPr>
      <w:r>
        <w:t xml:space="preserve">The basic thought that guides these specific means of national recovery is not narrowly nationalistic. It is the insistence, as a first considerations, upon the interdependence of the various elements in and parts of the United States—a recognition of the old and permanently </w:t>
      </w:r>
      <w:r>
        <w:lastRenderedPageBreak/>
        <w:t>important manifestation of the American spirit of the pioneer. It is the way to recovery. It is the immediate way. It is the strongest assurance that the recovery will endure.</w:t>
      </w:r>
    </w:p>
    <w:p w:rsidR="00093117" w:rsidRDefault="00093117" w:rsidP="00093117">
      <w:pPr>
        <w:pStyle w:val="NormalWeb"/>
      </w:pPr>
      <w:r>
        <w:t>In the field of world policy I would dedicate this Nation to the policy of the good neighbor—the neighbor who resolutely respects himself and, because he does so, respects the rights of others—the neighbor who respects his obligations and respects the sanctity of his agreements in and with a world of neighbors.</w:t>
      </w:r>
    </w:p>
    <w:p w:rsidR="00093117" w:rsidRDefault="00093117" w:rsidP="00093117">
      <w:pPr>
        <w:pStyle w:val="NormalWeb"/>
      </w:pPr>
      <w:r>
        <w:t>If I read the temper of our people correctly, we now realize as we have never realized before our interdependence on each other; that we cannot merely take but we must give as well; that if we are to go forward, we must move as a trained and loyal army willing to sacrifice for the good of a common discipline, because without such discipline no progress is made, no leadership becomes effective. We are, I know, ready and willing to submit our lives and property to such discipline, because it makes possible a leadership which aims at a larger good. This I propose to offer, pledging that the larger purposes will bind upon us all as a sacred obligation with a unity of duty hitherto evoked only in time of armed strife.</w:t>
      </w:r>
    </w:p>
    <w:p w:rsidR="00093117" w:rsidRDefault="00093117" w:rsidP="00093117">
      <w:pPr>
        <w:pStyle w:val="NormalWeb"/>
      </w:pPr>
      <w:r>
        <w:t>With this pledge taken, I assume unhesitatingly the leadership of this great army of our people dedicated to a disciplined attack upon our common problems.</w:t>
      </w:r>
    </w:p>
    <w:p w:rsidR="00093117" w:rsidRDefault="00093117" w:rsidP="00093117">
      <w:pPr>
        <w:pStyle w:val="NormalWeb"/>
      </w:pPr>
      <w:r>
        <w:t>Action in this image and to this end is feasible under the form of government which we have inherited from our ancestors. Our Constitution is so simple and practical that it is possible always to meet extraordinary needs by changes in emphasis and arrangement without loss of essential form. That is why our constitutional system has proved itself the most superbly enduring political mechanism the modern world has produced. It has met every stress of vast expansion of territory, of foreign wars, of bitter internal strife, of world relations.</w:t>
      </w:r>
    </w:p>
    <w:p w:rsidR="00093117" w:rsidRDefault="00093117" w:rsidP="00093117">
      <w:pPr>
        <w:pStyle w:val="NormalWeb"/>
      </w:pPr>
      <w:r>
        <w:t xml:space="preserve">It is to be hoped that the normal balance of Executive and legislative authority may be wholly adequate to meet the unprecedented task before us. But it may be that an unprecedented demand and need for </w:t>
      </w:r>
      <w:proofErr w:type="spellStart"/>
      <w:r>
        <w:t>undelayed</w:t>
      </w:r>
      <w:proofErr w:type="spellEnd"/>
      <w:r>
        <w:t xml:space="preserve"> action may call for temporary departure from that normal balance of public procedure.</w:t>
      </w:r>
    </w:p>
    <w:p w:rsidR="00093117" w:rsidRDefault="00093117" w:rsidP="00093117">
      <w:pPr>
        <w:pStyle w:val="NormalWeb"/>
      </w:pPr>
      <w:r>
        <w:t>I am prepared under my constitutional duty to recommend the measures that a stricken Nation in the midst of a stricken world may require. These measures, or such other measures as the Congress may build out of its experience and wisdom, I shall seek, within my constitutional authority, to bring to speedy adoption.</w:t>
      </w:r>
    </w:p>
    <w:p w:rsidR="00093117" w:rsidRDefault="00093117" w:rsidP="00093117">
      <w:pPr>
        <w:pStyle w:val="NormalWeb"/>
      </w:pPr>
      <w:r>
        <w:t>But in the event that the Congress shall fail to take one of these two courses, and in the event that the national emergency is still critical, I shall not evade the clear course of duty that will then confront me. I shall ask the Congress for the one remaining instrument to meet the crisis—broad Executive power to wage a war against the emergency, as great as the power that would be given to me if we were in fact invaded by a foreign foe.</w:t>
      </w:r>
    </w:p>
    <w:p w:rsidR="00093117" w:rsidRDefault="00093117" w:rsidP="00093117">
      <w:pPr>
        <w:pStyle w:val="NormalWeb"/>
      </w:pPr>
      <w:r>
        <w:t>For the trust reposed in me I will return the courage and the devotion that befit the time. I can do no less.</w:t>
      </w:r>
    </w:p>
    <w:p w:rsidR="00093117" w:rsidRDefault="00093117" w:rsidP="00093117">
      <w:pPr>
        <w:pStyle w:val="NormalWeb"/>
      </w:pPr>
      <w:r>
        <w:lastRenderedPageBreak/>
        <w:t>We face the arduous days that lie before us in the warm courage of national unity; with the clear consciousness of seeking old and precious moral values; with the clean satisfaction that comes from the stern performance of duty by old and young alike. We aim at the assurance of a rounded and permanent national life.</w:t>
      </w:r>
    </w:p>
    <w:p w:rsidR="00093117" w:rsidRDefault="00093117" w:rsidP="00093117">
      <w:pPr>
        <w:pStyle w:val="NormalWeb"/>
      </w:pPr>
      <w:r>
        <w:t>We do not distrust the future of essential democracy. The people of the United States have not failed. In their need they have registered a mandate that they want direct, vigorous action. They have asked for discipline and direction under leadership. They have made me the present instrument of their wishes. In the spirit of the gift I take it.</w:t>
      </w:r>
    </w:p>
    <w:p w:rsidR="00093117" w:rsidRDefault="00093117" w:rsidP="00093117">
      <w:pPr>
        <w:pStyle w:val="NormalWeb"/>
      </w:pPr>
      <w:r>
        <w:t xml:space="preserve">In this dedication of a Nation we humbly ask the blessing of God. May He protect each and every one of </w:t>
      </w:r>
      <w:proofErr w:type="gramStart"/>
      <w:r>
        <w:t>us.</w:t>
      </w:r>
      <w:proofErr w:type="gramEnd"/>
      <w:r>
        <w:t xml:space="preserve"> May He guide me in the days to </w:t>
      </w:r>
      <w:proofErr w:type="gramStart"/>
      <w:r>
        <w:t>come.</w:t>
      </w:r>
      <w:proofErr w:type="gramEnd"/>
    </w:p>
    <w:p w:rsidR="00093117" w:rsidRDefault="00093117" w:rsidP="00093117">
      <w:pPr>
        <w:rPr>
          <w:rFonts w:ascii="Times New Roman" w:hAnsi="Times New Roman" w:cs="Times New Roman"/>
          <w:b/>
          <w:sz w:val="28"/>
          <w:szCs w:val="28"/>
        </w:rPr>
      </w:pPr>
    </w:p>
    <w:p w:rsidR="00093117" w:rsidRDefault="00093117" w:rsidP="00093117">
      <w:pPr>
        <w:rPr>
          <w:rFonts w:ascii="Times New Roman" w:hAnsi="Times New Roman" w:cs="Times New Roman"/>
          <w:b/>
          <w:sz w:val="28"/>
          <w:szCs w:val="28"/>
        </w:rPr>
      </w:pPr>
    </w:p>
    <w:p w:rsidR="00093117" w:rsidRDefault="00093117" w:rsidP="00093117">
      <w:pPr>
        <w:rPr>
          <w:rFonts w:ascii="Times New Roman" w:hAnsi="Times New Roman" w:cs="Times New Roman"/>
          <w:b/>
          <w:sz w:val="28"/>
          <w:szCs w:val="28"/>
        </w:rPr>
      </w:pPr>
    </w:p>
    <w:p w:rsidR="00093117" w:rsidRDefault="00093117" w:rsidP="00093117">
      <w:pPr>
        <w:rPr>
          <w:rFonts w:ascii="Times New Roman" w:hAnsi="Times New Roman" w:cs="Times New Roman"/>
          <w:b/>
          <w:sz w:val="28"/>
          <w:szCs w:val="28"/>
        </w:rPr>
      </w:pPr>
      <w:r>
        <w:rPr>
          <w:rFonts w:ascii="Times New Roman" w:hAnsi="Times New Roman" w:cs="Times New Roman"/>
          <w:b/>
          <w:sz w:val="28"/>
          <w:szCs w:val="28"/>
        </w:rPr>
        <w:t>Huey Long, Share Our Wealth, 1935</w:t>
      </w:r>
    </w:p>
    <w:p w:rsidR="00093117" w:rsidRDefault="00093117" w:rsidP="00093117">
      <w:pPr>
        <w:pStyle w:val="NormalWeb"/>
      </w:pPr>
      <w:r>
        <w:t>It is not the difficulty of the problem which we have; it is the fact that the rich people of this country—and by rich people I mean the super-rich—will not allow us to solve the problems, or rather the one little problem that is afflicting this country, because in order to cure all of our woes it is necessary to scale down the big fortunes, that we may scatter the wealth to be shared by all of the people.</w:t>
      </w:r>
    </w:p>
    <w:p w:rsidR="00093117" w:rsidRDefault="00093117" w:rsidP="00093117">
      <w:pPr>
        <w:pStyle w:val="NormalWeb"/>
      </w:pPr>
      <w:r>
        <w:t>We have a marvelous love for this Government of ours; in fact, it is almost a religion, and it is well that it should be, because we have a splendid form of government and we have a splendid set of laws. We have everything here that we need, except that we have neglected the fundamentals upon which the American Government was principally predicated.</w:t>
      </w:r>
    </w:p>
    <w:p w:rsidR="00093117" w:rsidRDefault="00093117" w:rsidP="00093117">
      <w:pPr>
        <w:pStyle w:val="NormalWeb"/>
      </w:pPr>
      <w:r>
        <w:t>How many of you remember the first thing that the Declaration of Independence said? It said: "We hold these truths to be self-evident, that there are certain inalienable rights for the people, and among them are life, liberty, and the pursuit of happiness;" and it said further, "We hold the view that all men are created equal."</w:t>
      </w:r>
    </w:p>
    <w:p w:rsidR="00093117" w:rsidRDefault="00093117" w:rsidP="00093117">
      <w:pPr>
        <w:pStyle w:val="NormalWeb"/>
      </w:pPr>
      <w:r>
        <w:t>Now, what did they mean by that? Did they mean, my friends, to say that all men are created equal and that that meant that any one man was born to inherit $10,000,000,000 and that another child was to be born to inherit nothing?</w:t>
      </w:r>
    </w:p>
    <w:p w:rsidR="00093117" w:rsidRDefault="00093117" w:rsidP="00093117">
      <w:pPr>
        <w:pStyle w:val="NormalWeb"/>
      </w:pPr>
      <w:r>
        <w:t>That was not the meaning of the Declaration of Independence when it said that all men are created equal or "That we hold that all men are created equal."….</w:t>
      </w:r>
    </w:p>
    <w:p w:rsidR="00093117" w:rsidRDefault="00093117" w:rsidP="00093117">
      <w:pPr>
        <w:pStyle w:val="NormalWeb"/>
      </w:pPr>
      <w:r>
        <w:t>We have in America today more wealth, more goods, more food, more clothing, more houses than we have ever had. We have everything in abundance here.</w:t>
      </w:r>
    </w:p>
    <w:p w:rsidR="00093117" w:rsidRDefault="00093117" w:rsidP="00093117">
      <w:pPr>
        <w:pStyle w:val="NormalWeb"/>
      </w:pPr>
      <w:r>
        <w:lastRenderedPageBreak/>
        <w:t>We have the farm problem, my friends, because we have too much cotton, because we have too much wheat, and have too much corn, and too much potatoes.</w:t>
      </w:r>
    </w:p>
    <w:p w:rsidR="00093117" w:rsidRDefault="00093117" w:rsidP="00093117">
      <w:pPr>
        <w:pStyle w:val="NormalWeb"/>
      </w:pPr>
      <w:r>
        <w:t>We have a home loan problem, because we have too many houses, and yet nobody can buy them and live in them.</w:t>
      </w:r>
    </w:p>
    <w:p w:rsidR="00093117" w:rsidRDefault="00093117" w:rsidP="00093117">
      <w:pPr>
        <w:pStyle w:val="NormalWeb"/>
      </w:pPr>
      <w:r>
        <w:t>We have trouble, my friends, in the country, because we have too much money owing, the greatest indebtedness that has ever been given to civilization, where it has been shown that we are incapable of distributing the actual things that are here, because the people have not money enough to supply themselves with them, and because the greed of a few men is such that they think it is necessary that they own everything, and their pleasure consists in the starvation of the masses, and in their possessing things they cannot use, and their children cannot use, but who bask in the splendor of sunlight and wealth, casting darkness and despair and impressing it on everyone else.</w:t>
      </w:r>
    </w:p>
    <w:p w:rsidR="00093117" w:rsidRDefault="00093117" w:rsidP="00093117">
      <w:pPr>
        <w:pStyle w:val="NormalWeb"/>
      </w:pPr>
      <w:r>
        <w:t>Now, we have organized a society, and we call it "Share Our Wealth Society," a society with the motto "Every Man a King."</w:t>
      </w:r>
    </w:p>
    <w:p w:rsidR="00093117" w:rsidRDefault="00093117" w:rsidP="00093117">
      <w:pPr>
        <w:pStyle w:val="NormalWeb"/>
      </w:pPr>
      <w:r>
        <w:t xml:space="preserve">Every man a king, so there would be no such thing as a man or woman who did not have the necessities of life, who would not be dependent upon the whims and caprices and </w:t>
      </w:r>
      <w:proofErr w:type="spellStart"/>
      <w:r>
        <w:t>ipsi</w:t>
      </w:r>
      <w:proofErr w:type="spellEnd"/>
      <w:r>
        <w:t xml:space="preserve"> </w:t>
      </w:r>
      <w:proofErr w:type="spellStart"/>
      <w:r>
        <w:t>dixit</w:t>
      </w:r>
      <w:proofErr w:type="spellEnd"/>
      <w:r>
        <w:t xml:space="preserve"> of the financial barons for a living. What do we propose by this society? We propose to limit the wealth of big men in the country. There is an average of $15,000 in wealth to every family in America. That is right here today.</w:t>
      </w:r>
    </w:p>
    <w:p w:rsidR="00093117" w:rsidRDefault="00093117" w:rsidP="00093117">
      <w:pPr>
        <w:pStyle w:val="NormalWeb"/>
      </w:pPr>
      <w:r>
        <w:t>We do not propose to divide it up equally. We do not propose a division of wealth, but we propose to limit poverty that we will allow to be inflicted upon any man's family. We will not say we are going to try to guarantee any equality, or $15,000 to a family. No; but we do say that one third of the average is low enough for any one family to hold, that there should be a guarantee of a family wealth of around $5,000; enough for a home, an automobile, a radio, and the ordinary conveniences, and the opportunity to educate their children; a fair share of the income of this land thereafter to that family so there will be no such thing as merely the select to have those things, and so there will be no such thing as a family living in poverty and distress.</w:t>
      </w:r>
    </w:p>
    <w:p w:rsidR="00093117" w:rsidRDefault="00093117" w:rsidP="00093117">
      <w:pPr>
        <w:pStyle w:val="NormalWeb"/>
      </w:pPr>
      <w:r>
        <w:t xml:space="preserve">We have to limit fortunes. Our present plan is that we will allow no one man to own more </w:t>
      </w:r>
      <w:proofErr w:type="spellStart"/>
      <w:r>
        <w:t>that</w:t>
      </w:r>
      <w:proofErr w:type="spellEnd"/>
      <w:r>
        <w:t xml:space="preserve"> $50,000,000. We think that with that limit we will be able to carry out the balance of the program. It may be necessary that we limit it to less than $50,000,000. It may be necessary, in working out of the plans that no man's fortune would be more than $10,000,000 or $15,000,000. But be that as it may, it will still be more than any one man, or any one man and his children and their children, will be able to spend in their lifetimes; and it is not necessary or reasonable to have wealth piled up beyond that point where we cannot prevent poverty among the masses.</w:t>
      </w:r>
    </w:p>
    <w:p w:rsidR="00093117" w:rsidRDefault="00093117" w:rsidP="00093117">
      <w:pPr>
        <w:pStyle w:val="NormalWeb"/>
      </w:pPr>
      <w:r>
        <w:t>Another thing we propose is old-age pension of $30 a month for everyone that is 60 years old. Now, we do not give this pension to a man making $1,000 a year, and we do not give it to him if he has $10,000 in property, but outside of that we do.</w:t>
      </w:r>
    </w:p>
    <w:p w:rsidR="00093117" w:rsidRDefault="00093117" w:rsidP="00093117">
      <w:pPr>
        <w:pStyle w:val="NormalWeb"/>
      </w:pPr>
      <w:r>
        <w:lastRenderedPageBreak/>
        <w:t>We will limit hours of work. There is not any necessity of having overproduction. I think all you have got to do, ladies and gentlemen, is just limit the hours of work to such an extent as people will work only so long as it is necessary to produce enough for all of the people to have what they need. Why, ladies and gentlemen, let us say that all of these labor-saving devices reduce hours down to where you do not have to work but 4 hours a day; that is enough for these people, and then praise be the name of the Lord, if it gets that good. Let it be good and not a curse, and then we will have 5 hours a day and 5 days a week-, or even less than that, and we might give a man a whole month off during a year, or give him 2 months; and we might do what other countries have seen fit to do, and what I did in Louisiana, by having schools by which adults could go back and learn the things that have been discovered since they went to school.</w:t>
      </w:r>
    </w:p>
    <w:p w:rsidR="00093117" w:rsidRDefault="00093117" w:rsidP="00093117">
      <w:pPr>
        <w:pStyle w:val="NormalWeb"/>
      </w:pPr>
      <w:r>
        <w:t>We will not have any trouble taking care of the agricultural situation. All you have to do is balance your production with your consumption. You simply have to abandon a particular crop that you have too much of, and all you have to do is store the surplus for the next year, and the Government will take it over.</w:t>
      </w:r>
    </w:p>
    <w:p w:rsidR="00093117" w:rsidRDefault="00093117" w:rsidP="00093117">
      <w:pPr>
        <w:pStyle w:val="NormalWeb"/>
        <w:rPr>
          <w:b/>
        </w:rPr>
      </w:pPr>
    </w:p>
    <w:p w:rsidR="00093117" w:rsidRDefault="00093117" w:rsidP="00093117">
      <w:pPr>
        <w:pStyle w:val="NormalWeb"/>
        <w:rPr>
          <w:b/>
        </w:rPr>
      </w:pPr>
    </w:p>
    <w:p w:rsidR="00093117" w:rsidRDefault="00093117" w:rsidP="00093117">
      <w:pPr>
        <w:pStyle w:val="NormalWeb"/>
        <w:rPr>
          <w:b/>
        </w:rPr>
      </w:pPr>
    </w:p>
    <w:p w:rsidR="00093117" w:rsidRDefault="00093117" w:rsidP="00093117">
      <w:pPr>
        <w:pStyle w:val="NormalWeb"/>
        <w:rPr>
          <w:b/>
        </w:rPr>
      </w:pPr>
      <w:r>
        <w:rPr>
          <w:b/>
        </w:rPr>
        <w:t>National Labor Relations Act, 1935</w:t>
      </w:r>
    </w:p>
    <w:p w:rsidR="00093117" w:rsidRDefault="00093117" w:rsidP="00093117">
      <w:pPr>
        <w:pStyle w:val="NormalWeb"/>
      </w:pPr>
      <w:r>
        <w:t>The denial by some employers of the right of employees to organize and the refusal by some employers to accept the procedure of collective bargaining lead to strikes and other forms of industrial strife or unrest, which have the intent or the necessary effect of burdening or obstructing commerce by (a) impairing the efficiency, safety, or operation of the instrumentalities of commerce; (b) occurring in the current of commerce; (c) materially affecting, restraining, or controlling the flow of raw materials or manufactured or processed goods from or into the channels of commerce, or the prices of such materials or goods in commerce; or (d) causing diminution of employment and wages in such volume as substantially to impair or disrupt the market for goods flowing from or into the channels of commerce.</w:t>
      </w:r>
    </w:p>
    <w:p w:rsidR="00093117" w:rsidRDefault="00093117" w:rsidP="00093117">
      <w:pPr>
        <w:pStyle w:val="NormalWeb"/>
      </w:pPr>
      <w:r>
        <w:t> The inequality of bargaining power between employees who do not possess full freedom of association or actual liberty of contract and employers who are organized in the corporate or other forms of ownership association substantially burdens and affects the flow of commerce, and tends to aggravate recurrent business depressions, by depressing wage rates and the purchasing power of wage earners in industry and by preventing the stabilization of competitive wage rates and working conditions within and between industries.</w:t>
      </w:r>
    </w:p>
    <w:p w:rsidR="00093117" w:rsidRDefault="00093117" w:rsidP="00093117">
      <w:pPr>
        <w:pStyle w:val="NormalWeb"/>
      </w:pPr>
      <w:r>
        <w:t xml:space="preserve"> Experience has proved that protection by law of the right of employees to organize and bargain collectively safeguards commerce from injury, impairment, or interruption, and promotes the flow of commerce by removing certain recognized sources of industrial strife and unrest, by encouraging practices fundamental to the friendly adjustment of industrial disputes arising out of </w:t>
      </w:r>
      <w:r>
        <w:lastRenderedPageBreak/>
        <w:t>differences as to wages, hours, or other working conditions, and by restoring equality of bargaining power between employers and employees.</w:t>
      </w:r>
    </w:p>
    <w:p w:rsidR="00093117" w:rsidRDefault="00093117" w:rsidP="00093117">
      <w:pPr>
        <w:pStyle w:val="NormalWeb"/>
      </w:pPr>
      <w:r>
        <w:t> Experience has further demonstrated that certain practices by some labor organizations, their officers, and members have the intent or the necessary effect of burdening or obstructing commerce by preventing the free flow of goods in such commerce through strikes and other forms of industrial unrest or through concerted activities which impair the interest of the public in the free flow of such commerce. The elimination of such practices is a necessary condition to the assurance of the rights herein guaranteed</w:t>
      </w:r>
    </w:p>
    <w:p w:rsidR="00093117" w:rsidRDefault="00093117" w:rsidP="00093117">
      <w:pPr>
        <w:pStyle w:val="NormalWeb"/>
      </w:pPr>
      <w:r>
        <w:t> It is declared to be the policy of the United States to eliminate the causes of certain substantial obstructions to the free flow of commerce and to mitigate and eliminate these obstructions when they have occurred by encouraging the practice and procedure of collective bargaining and by protecting the exercise by workers of full freedom of association, self- organization, and designation of representatives of their own choosing, for the purpose of negotiating the terms and conditions of their employment or other mutual aid or protection.</w:t>
      </w:r>
    </w:p>
    <w:p w:rsidR="00093117" w:rsidRDefault="00093117" w:rsidP="00093117">
      <w:pPr>
        <w:pStyle w:val="NormalWeb"/>
        <w:rPr>
          <w:b/>
        </w:rPr>
      </w:pPr>
    </w:p>
    <w:p w:rsidR="00093117" w:rsidRDefault="00093117" w:rsidP="00093117">
      <w:pPr>
        <w:pStyle w:val="NormalWeb"/>
        <w:rPr>
          <w:b/>
        </w:rPr>
      </w:pPr>
    </w:p>
    <w:p w:rsidR="00093117" w:rsidRDefault="00093117" w:rsidP="00093117">
      <w:pPr>
        <w:pStyle w:val="NormalWeb"/>
        <w:rPr>
          <w:b/>
        </w:rPr>
      </w:pPr>
    </w:p>
    <w:p w:rsidR="00093117" w:rsidRDefault="00093117" w:rsidP="00093117">
      <w:pPr>
        <w:pStyle w:val="NormalWeb"/>
        <w:rPr>
          <w:b/>
        </w:rPr>
      </w:pPr>
      <w:r>
        <w:rPr>
          <w:b/>
        </w:rPr>
        <w:t>Franklin Roosevelt, Fireside Chat, 1937</w:t>
      </w:r>
    </w:p>
    <w:p w:rsidR="00093117" w:rsidRDefault="00093117" w:rsidP="00093117">
      <w:pPr>
        <w:pStyle w:val="NormalWeb"/>
      </w:pPr>
      <w:r>
        <w:t>You and I have heard big manufacturers talk about control of production by the farmer as an indefensible "economy of scarcity." And yet these same manufacturers never hesitate to shut down their own huge plants, throw men out of work, and cut down the purchasing power of whole communities whenever they think they must adjust their production to an oversupply of the goods they make. When it is their baby who has the measles, they call it not "an economy of scarcity" but "sound business judgment."</w:t>
      </w:r>
    </w:p>
    <w:p w:rsidR="00093117" w:rsidRDefault="00093117" w:rsidP="00093117">
      <w:pPr>
        <w:pStyle w:val="NormalWeb"/>
      </w:pPr>
      <w:r>
        <w:t>Of course, speaking seriously, what you and I want is such governmental rules of the game that labor, agriculture and industry will produce a balanced abundance without waste….</w:t>
      </w:r>
    </w:p>
    <w:p w:rsidR="00093117" w:rsidRDefault="00093117" w:rsidP="00093117">
      <w:pPr>
        <w:pStyle w:val="NormalWeb"/>
      </w:pPr>
      <w:r>
        <w:t>Let me give you two simple illustrations of why government projects… have a national importance for the whole country.</w:t>
      </w:r>
    </w:p>
    <w:p w:rsidR="00093117" w:rsidRDefault="00093117" w:rsidP="00093117">
      <w:pPr>
        <w:pStyle w:val="NormalWeb"/>
      </w:pPr>
      <w:r>
        <w:t xml:space="preserve">In the Boise Valley in Idaho I saw a district which had been recently irrigated to enormous fertility so that a family can now make a pretty good living from forty acres of its land. Many of the families, who are making good in that valley today, moved there from a thousand miles away. They came from the dust strip that runs through the middle of the nation all the way from the Canadian border to Mexico, a strip which includes large portions of ten. States. That valley in western Idaho, therefore, assumes at once a national importance as a second chance for willing farmers. And, year by year, we propose to add more valleys to take </w:t>
      </w:r>
      <w:proofErr w:type="spellStart"/>
      <w:r>
        <w:t>card</w:t>
      </w:r>
      <w:proofErr w:type="spellEnd"/>
      <w:r>
        <w:t xml:space="preserve"> of thousands of other families who need the same kind of second chance in new green pastures.</w:t>
      </w:r>
    </w:p>
    <w:p w:rsidR="00093117" w:rsidRDefault="00093117" w:rsidP="00093117">
      <w:pPr>
        <w:pStyle w:val="NormalWeb"/>
      </w:pPr>
      <w:r>
        <w:lastRenderedPageBreak/>
        <w:t>The other illustration was at the Grand Coulee Dam in the State of Washington. The engineer in charge told me that almost half of the whole cost of that dam to date had been spent for materials that were manufactured east of the Mississippi, giving employment and wages to thousands of industrial workers in the eastern third of the nation, two thousand miles away.</w:t>
      </w:r>
    </w:p>
    <w:p w:rsidR="00093117" w:rsidRDefault="00093117" w:rsidP="00093117">
      <w:pPr>
        <w:pStyle w:val="NormalWeb"/>
      </w:pPr>
      <w:r>
        <w:t>All of this work needs a more businesslike system of planning and greater foresight than we use today.</w:t>
      </w:r>
    </w:p>
    <w:p w:rsidR="00093117" w:rsidRDefault="00093117" w:rsidP="00093117">
      <w:pPr>
        <w:pStyle w:val="NormalWeb"/>
      </w:pPr>
      <w:r>
        <w:t>That is why I recommended to the last session of the Congress the creation of seven planning regions, in which local people will originate and coordinate recommendations as to work of this kind to be done in their particular regions. The Congress will, of course, determine the projects to be selected within the budget limits.</w:t>
      </w:r>
    </w:p>
    <w:p w:rsidR="00093117" w:rsidRDefault="00093117" w:rsidP="00093117">
      <w:pPr>
        <w:pStyle w:val="NormalWeb"/>
      </w:pPr>
      <w:r>
        <w:t>To carry out any twentieth century program, we must give the Executive Branch of the Government twentieth century machinery to work with. I recognize that democratic processes are necessarily and rightly slower than dictatorial processes. But I refuse to believe that democratic processes need be dangerously slow.</w:t>
      </w:r>
    </w:p>
    <w:p w:rsidR="00093117" w:rsidRDefault="00093117" w:rsidP="00093117">
      <w:pPr>
        <w:pStyle w:val="NormalWeb"/>
      </w:pPr>
      <w:r>
        <w:t>For many years we have all known that the executive and administrative departments of the Government in Washington are a higgledy-piggledy patchwork of duplicate responsibilities and overlapping powers. The reorganization of this vast government machinery which I proposed to the Congress last winter does not conflict with the principle of the democratic process, as some people say. It only makes that process work more efficiently.'</w:t>
      </w:r>
    </w:p>
    <w:p w:rsidR="00093117" w:rsidRDefault="00093117" w:rsidP="00093117">
      <w:pPr>
        <w:pStyle w:val="NormalWeb"/>
      </w:pPr>
      <w:r>
        <w:t>On my recent trip many people have talked to me about the millions of men and women and children who still work at insufficient wages and overlong hours.</w:t>
      </w:r>
    </w:p>
    <w:p w:rsidR="00093117" w:rsidRDefault="00093117" w:rsidP="00093117">
      <w:pPr>
        <w:pStyle w:val="NormalWeb"/>
      </w:pPr>
      <w:r>
        <w:t>American industry has searched the outside world to find new markets, but it can create on its very doorstep the biggest and most permanent market it has ever had. It needs the reduction of trade barriers to improve its foreign markets, but it should not overlook the chance to reduce the domestic trade barrier right here, right away, without waiting for any treaty. A few more dollars a week in wages, a better distribution of jobs with a shorter working day will almost overnight make millions of our lowest-paid workers actual buyers of billions of dollars of industrial and farm products. That increased volume of sales ought to lessen other costs of production so much that even a considerable increase in labor costs can be absorbed without imposing higher prices on the consumer.</w:t>
      </w:r>
    </w:p>
    <w:p w:rsidR="00093117" w:rsidRDefault="00093117" w:rsidP="00093117">
      <w:pPr>
        <w:pStyle w:val="NormalWeb"/>
      </w:pPr>
      <w:r>
        <w:t>I am a firm believer in fully adequate pay for all labor. But right now I am most greatly concerned in increasing the pay of the lowest-paid labor, those who are our most numerous consuming group but who today do not make enough to maintain a decent standard of living or to buy the food, clothes and other articles necessary to keep our factories and farms fully running.</w:t>
      </w:r>
    </w:p>
    <w:p w:rsidR="00093117" w:rsidRDefault="00093117" w:rsidP="00093117">
      <w:pPr>
        <w:pStyle w:val="NormalWeb"/>
      </w:pPr>
      <w:r>
        <w:t>Farsighted business men already understand and agree with this policy. They agree also that no one section of the country can permanently benefit itself, or the rest of the country, by maintaining standards of wages and hours far inferior to other sections of the country.</w:t>
      </w:r>
    </w:p>
    <w:p w:rsidR="00093117" w:rsidRDefault="00093117" w:rsidP="00093117">
      <w:pPr>
        <w:pStyle w:val="NormalWeb"/>
      </w:pPr>
      <w:r>
        <w:lastRenderedPageBreak/>
        <w:t>Most business men, big and little, know that their government neither wants to put them out of business nor to prevent them from earning a decent profit. In spite of the alarms of a few who seek to regain control of American life, most business men, big and little, know that their government is trying to make property more secure than ever before by giving every family a real chance to have a property stake in the nation.</w:t>
      </w:r>
    </w:p>
    <w:p w:rsidR="00093117" w:rsidRDefault="00093117" w:rsidP="00093117">
      <w:pPr>
        <w:pStyle w:val="NormalWeb"/>
      </w:pPr>
    </w:p>
    <w:p w:rsidR="00093117" w:rsidRPr="00130F88" w:rsidRDefault="00093117" w:rsidP="00093117">
      <w:pPr>
        <w:pStyle w:val="NormalWeb"/>
      </w:pPr>
    </w:p>
    <w:p w:rsidR="00093117" w:rsidRDefault="00093117" w:rsidP="00093117">
      <w:pPr>
        <w:pStyle w:val="NormalWeb"/>
      </w:pPr>
    </w:p>
    <w:p w:rsidR="00093117" w:rsidRPr="00531566" w:rsidRDefault="00093117" w:rsidP="00093117">
      <w:pPr>
        <w:rPr>
          <w:rFonts w:ascii="Times New Roman" w:hAnsi="Times New Roman" w:cs="Times New Roman"/>
          <w:b/>
          <w:sz w:val="28"/>
          <w:szCs w:val="28"/>
        </w:rPr>
      </w:pPr>
    </w:p>
    <w:p w:rsidR="00093117" w:rsidRDefault="00093117" w:rsidP="00093117">
      <w:pPr>
        <w:rPr>
          <w:rFonts w:ascii="Times New Roman" w:hAnsi="Times New Roman" w:cs="Times New Roman"/>
          <w:b/>
          <w:sz w:val="28"/>
          <w:szCs w:val="28"/>
        </w:rPr>
      </w:pPr>
    </w:p>
    <w:p w:rsidR="00093117" w:rsidRDefault="00093117" w:rsidP="00093117">
      <w:pPr>
        <w:rPr>
          <w:rFonts w:ascii="Times New Roman" w:hAnsi="Times New Roman" w:cs="Times New Roman"/>
          <w:b/>
          <w:sz w:val="28"/>
          <w:szCs w:val="28"/>
        </w:rPr>
      </w:pPr>
    </w:p>
    <w:p w:rsidR="00917476" w:rsidRDefault="00917476">
      <w:bookmarkStart w:id="0" w:name="_GoBack"/>
      <w:bookmarkEnd w:id="0"/>
    </w:p>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117"/>
    <w:rsid w:val="00093117"/>
    <w:rsid w:val="0091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07377-18D3-4BB1-906B-D055B6347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11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0931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3123</Words>
  <Characters>17802</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20884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1</cp:revision>
  <dcterms:created xsi:type="dcterms:W3CDTF">2019-01-07T20:46:00Z</dcterms:created>
  <dcterms:modified xsi:type="dcterms:W3CDTF">2019-01-07T20:48:00Z</dcterms:modified>
</cp:coreProperties>
</file>